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C26CA" w14:textId="4067E8CB" w:rsidR="00E633C7" w:rsidRDefault="00F070CC" w:rsidP="00E633C7">
      <w:r>
        <w:rPr>
          <w:noProof/>
          <w:lang w:eastAsia="en-US"/>
        </w:rPr>
        <w:drawing>
          <wp:anchor distT="0" distB="0" distL="114300" distR="114300" simplePos="0" relativeHeight="251659264" behindDoc="0" locked="0" layoutInCell="1" allowOverlap="1" wp14:anchorId="36CD6A73" wp14:editId="6D5A8737">
            <wp:simplePos x="0" y="0"/>
            <wp:positionH relativeFrom="margin">
              <wp:align>left</wp:align>
            </wp:positionH>
            <wp:positionV relativeFrom="paragraph">
              <wp:posOffset>41185</wp:posOffset>
            </wp:positionV>
            <wp:extent cx="2647950" cy="130302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950" cy="1303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224EEE" w14:textId="687089EB" w:rsidR="00E633C7" w:rsidRDefault="00E633C7" w:rsidP="00E633C7"/>
    <w:p w14:paraId="35A1FB7C" w14:textId="73B2C72E" w:rsidR="00E633C7" w:rsidRDefault="00E633C7" w:rsidP="00E633C7"/>
    <w:p w14:paraId="6AA9C1AF" w14:textId="77777777" w:rsidR="00834075" w:rsidRDefault="00834075" w:rsidP="00E633C7"/>
    <w:p w14:paraId="1144E7DE" w14:textId="77777777" w:rsidR="00834075" w:rsidRPr="009F6A0D" w:rsidRDefault="00834075" w:rsidP="00E633C7"/>
    <w:p w14:paraId="5F4358CD" w14:textId="773CD51B" w:rsidR="009F6A0D" w:rsidRPr="009F6A0D" w:rsidRDefault="009F6A0D" w:rsidP="009F6A0D">
      <w:pPr>
        <w:pStyle w:val="Heading1"/>
        <w:ind w:left="0"/>
        <w:rPr>
          <w:color w:val="212121"/>
          <w:spacing w:val="-2"/>
        </w:rPr>
      </w:pPr>
      <w:r>
        <w:rPr>
          <w:rFonts w:ascii="Cambria"/>
          <w:color w:val="50AE46"/>
        </w:rPr>
        <w:t>Position:</w:t>
      </w:r>
      <w:r>
        <w:rPr>
          <w:rFonts w:ascii="Cambria"/>
          <w:color w:val="50AE46"/>
          <w:spacing w:val="27"/>
        </w:rPr>
        <w:t xml:space="preserve"> </w:t>
      </w:r>
      <w:r>
        <w:rPr>
          <w:color w:val="212121"/>
        </w:rPr>
        <w:t>Executive</w:t>
      </w:r>
      <w:r>
        <w:rPr>
          <w:color w:val="212121"/>
          <w:spacing w:val="-1"/>
        </w:rPr>
        <w:t xml:space="preserve"> </w:t>
      </w:r>
      <w:r>
        <w:rPr>
          <w:color w:val="212121"/>
          <w:spacing w:val="-2"/>
        </w:rPr>
        <w:t>Director</w:t>
      </w:r>
    </w:p>
    <w:p w14:paraId="3A7EED3D" w14:textId="77777777" w:rsidR="009F6A0D" w:rsidRDefault="009F6A0D" w:rsidP="009F6A0D">
      <w:pPr>
        <w:pStyle w:val="NoSpacing"/>
        <w:rPr>
          <w:rFonts w:ascii="Trebuchet MS" w:hAnsi="Trebuchet MS"/>
        </w:rPr>
      </w:pPr>
    </w:p>
    <w:p w14:paraId="6A604EEA" w14:textId="32602217" w:rsidR="00834075" w:rsidRPr="009F6A0D" w:rsidRDefault="00834075" w:rsidP="009F6A0D">
      <w:pPr>
        <w:pStyle w:val="NoSpacing"/>
        <w:rPr>
          <w:rFonts w:ascii="Trebuchet MS" w:hAnsi="Trebuchet MS"/>
        </w:rPr>
      </w:pPr>
      <w:r w:rsidRPr="009F6A0D">
        <w:rPr>
          <w:rFonts w:ascii="Trebuchet MS" w:hAnsi="Trebuchet MS"/>
          <w:b/>
          <w:bCs/>
        </w:rPr>
        <w:t>REPORTS TO:</w:t>
      </w:r>
      <w:r w:rsidRPr="009F6A0D">
        <w:rPr>
          <w:rFonts w:ascii="Trebuchet MS" w:hAnsi="Trebuchet MS"/>
        </w:rPr>
        <w:t xml:space="preserve"> President and Executive Committee of the Board of Trustees of the Asheville Museum of History (AM</w:t>
      </w:r>
      <w:r w:rsidR="009F6A0D">
        <w:rPr>
          <w:rFonts w:ascii="Trebuchet MS" w:hAnsi="Trebuchet MS"/>
        </w:rPr>
        <w:t>o</w:t>
      </w:r>
      <w:r w:rsidRPr="009F6A0D">
        <w:rPr>
          <w:rFonts w:ascii="Trebuchet MS" w:hAnsi="Trebuchet MS"/>
        </w:rPr>
        <w:t>H).</w:t>
      </w:r>
    </w:p>
    <w:p w14:paraId="0BC048CB" w14:textId="77777777" w:rsidR="00834075" w:rsidRPr="009F6A0D" w:rsidRDefault="00834075" w:rsidP="009F6A0D">
      <w:pPr>
        <w:pStyle w:val="NoSpacing"/>
        <w:rPr>
          <w:rFonts w:ascii="Trebuchet MS" w:hAnsi="Trebuchet MS"/>
        </w:rPr>
      </w:pPr>
    </w:p>
    <w:p w14:paraId="6AB548CB" w14:textId="77777777" w:rsidR="00834075" w:rsidRPr="009F6A0D" w:rsidRDefault="00834075" w:rsidP="009F6A0D">
      <w:pPr>
        <w:pStyle w:val="NoSpacing"/>
        <w:rPr>
          <w:rFonts w:ascii="Trebuchet MS" w:hAnsi="Trebuchet MS"/>
          <w:b/>
          <w:bCs/>
        </w:rPr>
      </w:pPr>
      <w:bookmarkStart w:id="0" w:name="PURPOSE_OF_POSITION:"/>
      <w:bookmarkEnd w:id="0"/>
      <w:r w:rsidRPr="009F6A0D">
        <w:rPr>
          <w:rFonts w:ascii="Trebuchet MS" w:hAnsi="Trebuchet MS"/>
          <w:b/>
          <w:bCs/>
        </w:rPr>
        <w:t>PURPOSE OF POSITION:</w:t>
      </w:r>
    </w:p>
    <w:p w14:paraId="47B684AA" w14:textId="77777777" w:rsidR="00834075" w:rsidRPr="009F6A0D" w:rsidRDefault="00834075" w:rsidP="009F6A0D">
      <w:pPr>
        <w:pStyle w:val="NoSpacing"/>
        <w:rPr>
          <w:rFonts w:ascii="Trebuchet MS" w:hAnsi="Trebuchet MS"/>
        </w:rPr>
      </w:pPr>
      <w:r w:rsidRPr="009F6A0D">
        <w:rPr>
          <w:rFonts w:ascii="Trebuchet MS" w:hAnsi="Trebuchet MS"/>
        </w:rPr>
        <w:t>The Executive Director will administer the affairs of the Asheville Museum of History. The Executive Director will participate in fundraising activities, oversee the day-to-day operation of the Smith McDowell House, be responsible for community outreach and marketing; supervise staff members; and perform related duties as assigned by the Board of Trustees.</w:t>
      </w:r>
    </w:p>
    <w:p w14:paraId="400C3D55" w14:textId="77777777" w:rsidR="00834075" w:rsidRPr="009F6A0D" w:rsidRDefault="00834075" w:rsidP="009F6A0D">
      <w:pPr>
        <w:pStyle w:val="NoSpacing"/>
        <w:rPr>
          <w:rFonts w:ascii="Trebuchet MS" w:hAnsi="Trebuchet MS"/>
        </w:rPr>
      </w:pPr>
    </w:p>
    <w:p w14:paraId="3099BBF9" w14:textId="77777777" w:rsidR="00834075" w:rsidRPr="009F6A0D" w:rsidRDefault="00834075" w:rsidP="009F6A0D">
      <w:pPr>
        <w:pStyle w:val="NoSpacing"/>
        <w:rPr>
          <w:rFonts w:ascii="Trebuchet MS" w:hAnsi="Trebuchet MS"/>
          <w:b/>
          <w:bCs/>
        </w:rPr>
      </w:pPr>
      <w:bookmarkStart w:id="1" w:name="RESPONSIBILITIES:"/>
      <w:bookmarkEnd w:id="1"/>
      <w:r w:rsidRPr="009F6A0D">
        <w:rPr>
          <w:rFonts w:ascii="Trebuchet MS" w:hAnsi="Trebuchet MS"/>
          <w:b/>
          <w:bCs/>
        </w:rPr>
        <w:t>RESPONSIBILITIES:</w:t>
      </w:r>
    </w:p>
    <w:p w14:paraId="14CD0DFC" w14:textId="77777777" w:rsidR="00834075" w:rsidRPr="009F6A0D" w:rsidRDefault="00834075" w:rsidP="009F6A0D">
      <w:pPr>
        <w:pStyle w:val="NoSpacing"/>
        <w:rPr>
          <w:rFonts w:ascii="Trebuchet MS" w:hAnsi="Trebuchet MS"/>
        </w:rPr>
      </w:pPr>
    </w:p>
    <w:p w14:paraId="199E3DD0" w14:textId="77777777" w:rsidR="00834075" w:rsidRPr="009F6A0D" w:rsidRDefault="00834075" w:rsidP="009F6A0D">
      <w:pPr>
        <w:pStyle w:val="NoSpacing"/>
        <w:rPr>
          <w:rFonts w:ascii="Trebuchet MS" w:hAnsi="Trebuchet MS"/>
          <w:u w:val="single"/>
        </w:rPr>
      </w:pPr>
      <w:bookmarkStart w:id="2" w:name="_Hlk224030378"/>
      <w:r w:rsidRPr="009F6A0D">
        <w:rPr>
          <w:rFonts w:ascii="Trebuchet MS" w:hAnsi="Trebuchet MS"/>
          <w:u w:val="single"/>
        </w:rPr>
        <w:t>Development</w:t>
      </w:r>
    </w:p>
    <w:p w14:paraId="66B6100E" w14:textId="77777777" w:rsidR="00834075" w:rsidRPr="009F6A0D" w:rsidRDefault="00834075" w:rsidP="009F6A0D">
      <w:pPr>
        <w:pStyle w:val="NoSpacing"/>
        <w:numPr>
          <w:ilvl w:val="0"/>
          <w:numId w:val="10"/>
        </w:numPr>
        <w:rPr>
          <w:rFonts w:ascii="Trebuchet MS" w:hAnsi="Trebuchet MS"/>
        </w:rPr>
      </w:pPr>
      <w:r w:rsidRPr="009F6A0D">
        <w:rPr>
          <w:rFonts w:ascii="Trebuchet MS" w:hAnsi="Trebuchet MS"/>
        </w:rPr>
        <w:t>Develop a strategy for cultivating and securing outside funding sources through routine and major donor contributions, sponsorships, grants, fundraising events and other development activities in collaboration with the Board of Trustees</w:t>
      </w:r>
    </w:p>
    <w:p w14:paraId="75A815EF" w14:textId="77777777" w:rsidR="009F6A0D" w:rsidRDefault="009F6A0D" w:rsidP="009F6A0D">
      <w:pPr>
        <w:pStyle w:val="NoSpacing"/>
        <w:rPr>
          <w:rFonts w:ascii="Trebuchet MS" w:hAnsi="Trebuchet MS"/>
          <w:u w:val="single"/>
        </w:rPr>
      </w:pPr>
    </w:p>
    <w:p w14:paraId="7192CB77" w14:textId="034127FF" w:rsidR="00834075" w:rsidRPr="009F6A0D" w:rsidRDefault="00834075" w:rsidP="009F6A0D">
      <w:pPr>
        <w:pStyle w:val="NoSpacing"/>
        <w:rPr>
          <w:rFonts w:ascii="Trebuchet MS" w:hAnsi="Trebuchet MS"/>
          <w:u w:val="single"/>
        </w:rPr>
      </w:pPr>
      <w:r w:rsidRPr="009F6A0D">
        <w:rPr>
          <w:rFonts w:ascii="Trebuchet MS" w:hAnsi="Trebuchet MS"/>
          <w:u w:val="single"/>
        </w:rPr>
        <w:t>Financial</w:t>
      </w:r>
    </w:p>
    <w:p w14:paraId="27948107" w14:textId="77777777" w:rsidR="00834075" w:rsidRPr="009F6A0D" w:rsidRDefault="00834075" w:rsidP="009F6A0D">
      <w:pPr>
        <w:pStyle w:val="NoSpacing"/>
        <w:numPr>
          <w:ilvl w:val="0"/>
          <w:numId w:val="11"/>
        </w:numPr>
        <w:rPr>
          <w:rFonts w:ascii="Trebuchet MS" w:hAnsi="Trebuchet MS"/>
        </w:rPr>
      </w:pPr>
      <w:r w:rsidRPr="009F6A0D">
        <w:rPr>
          <w:rFonts w:ascii="Trebuchet MS" w:hAnsi="Trebuchet MS"/>
        </w:rPr>
        <w:t>Oversee all organizational fiscal matters in collaboration with the Treasurer and contracted bookkeeper, including consistent financial record keeping and regular financial reports</w:t>
      </w:r>
    </w:p>
    <w:p w14:paraId="0726B97F" w14:textId="77777777" w:rsidR="00834075" w:rsidRPr="009F6A0D" w:rsidRDefault="00834075" w:rsidP="009F6A0D">
      <w:pPr>
        <w:pStyle w:val="NoSpacing"/>
        <w:numPr>
          <w:ilvl w:val="0"/>
          <w:numId w:val="11"/>
        </w:numPr>
        <w:rPr>
          <w:rFonts w:ascii="Trebuchet MS" w:hAnsi="Trebuchet MS"/>
        </w:rPr>
      </w:pPr>
      <w:r w:rsidRPr="009F6A0D">
        <w:rPr>
          <w:rFonts w:ascii="Trebuchet MS" w:hAnsi="Trebuchet MS"/>
        </w:rPr>
        <w:t>Prepare the annual budget</w:t>
      </w:r>
    </w:p>
    <w:p w14:paraId="73A6E957" w14:textId="77777777" w:rsidR="00834075" w:rsidRPr="009F6A0D" w:rsidRDefault="00834075" w:rsidP="009F6A0D">
      <w:pPr>
        <w:pStyle w:val="NoSpacing"/>
        <w:numPr>
          <w:ilvl w:val="0"/>
          <w:numId w:val="11"/>
        </w:numPr>
        <w:rPr>
          <w:rFonts w:ascii="Trebuchet MS" w:hAnsi="Trebuchet MS"/>
        </w:rPr>
      </w:pPr>
      <w:r w:rsidRPr="009F6A0D">
        <w:rPr>
          <w:rFonts w:ascii="Trebuchet MS" w:hAnsi="Trebuchet MS"/>
        </w:rPr>
        <w:t>Manage accounts receivable and payable; security of daily museum receipts; bank deposits and reconciliations</w:t>
      </w:r>
    </w:p>
    <w:p w14:paraId="6552B540" w14:textId="77777777" w:rsidR="00834075" w:rsidRPr="009F6A0D" w:rsidRDefault="00834075" w:rsidP="009F6A0D">
      <w:pPr>
        <w:pStyle w:val="NoSpacing"/>
        <w:numPr>
          <w:ilvl w:val="0"/>
          <w:numId w:val="11"/>
        </w:numPr>
        <w:rPr>
          <w:rFonts w:ascii="Trebuchet MS" w:hAnsi="Trebuchet MS"/>
        </w:rPr>
      </w:pPr>
      <w:r w:rsidRPr="009F6A0D">
        <w:rPr>
          <w:rFonts w:ascii="Trebuchet MS" w:hAnsi="Trebuchet MS"/>
        </w:rPr>
        <w:t>Ensure that federal Form 990 is filed annually with the IRS; the Charitable Solicitation License is maintained; annual reports are filed with the NC Secretary of State; and all required business licenses and reports are maintained as required</w:t>
      </w:r>
    </w:p>
    <w:p w14:paraId="5D0D2D71" w14:textId="77777777" w:rsidR="009F6A0D" w:rsidRDefault="009F6A0D" w:rsidP="009F6A0D">
      <w:pPr>
        <w:pStyle w:val="NoSpacing"/>
        <w:rPr>
          <w:rFonts w:ascii="Trebuchet MS" w:hAnsi="Trebuchet MS"/>
          <w:u w:val="single"/>
        </w:rPr>
      </w:pPr>
    </w:p>
    <w:p w14:paraId="310041D3" w14:textId="4C5E69C9" w:rsidR="00834075" w:rsidRPr="009F6A0D" w:rsidRDefault="00834075" w:rsidP="009F6A0D">
      <w:pPr>
        <w:pStyle w:val="NoSpacing"/>
        <w:rPr>
          <w:rFonts w:ascii="Trebuchet MS" w:hAnsi="Trebuchet MS"/>
          <w:u w:val="single"/>
        </w:rPr>
      </w:pPr>
      <w:r w:rsidRPr="009F6A0D">
        <w:rPr>
          <w:rFonts w:ascii="Trebuchet MS" w:hAnsi="Trebuchet MS"/>
          <w:u w:val="single"/>
        </w:rPr>
        <w:t>Programmatic and Management</w:t>
      </w:r>
    </w:p>
    <w:p w14:paraId="71EA12DE" w14:textId="77777777" w:rsidR="00834075" w:rsidRPr="009F6A0D" w:rsidRDefault="00834075" w:rsidP="009F6A0D">
      <w:pPr>
        <w:pStyle w:val="NoSpacing"/>
        <w:numPr>
          <w:ilvl w:val="0"/>
          <w:numId w:val="12"/>
        </w:numPr>
        <w:rPr>
          <w:rFonts w:ascii="Trebuchet MS" w:hAnsi="Trebuchet MS"/>
        </w:rPr>
      </w:pPr>
      <w:r w:rsidRPr="009F6A0D">
        <w:rPr>
          <w:rFonts w:ascii="Trebuchet MS" w:hAnsi="Trebuchet MS"/>
        </w:rPr>
        <w:t>Manage the maintenance, upkeep, and security of the museum facility at the Smith-McDowell House and its grounds (including compliance with all standards related to its listing on the National Register of Historic Places and its local landmark designation) with the Buildings and Grounds Committee</w:t>
      </w:r>
    </w:p>
    <w:p w14:paraId="3BE2B8F9" w14:textId="77777777" w:rsidR="00834075" w:rsidRPr="009F6A0D" w:rsidRDefault="00834075" w:rsidP="009F6A0D">
      <w:pPr>
        <w:pStyle w:val="NoSpacing"/>
        <w:numPr>
          <w:ilvl w:val="0"/>
          <w:numId w:val="12"/>
        </w:numPr>
        <w:rPr>
          <w:rFonts w:ascii="Trebuchet MS" w:hAnsi="Trebuchet MS"/>
        </w:rPr>
      </w:pPr>
      <w:r w:rsidRPr="009F6A0D">
        <w:rPr>
          <w:rFonts w:ascii="Trebuchet MS" w:hAnsi="Trebuchet MS"/>
        </w:rPr>
        <w:t>Coordinate and oversee the use of museum facilities by outside groups</w:t>
      </w:r>
    </w:p>
    <w:p w14:paraId="03DEF8B6" w14:textId="77777777" w:rsidR="00834075" w:rsidRPr="009F6A0D" w:rsidRDefault="00834075" w:rsidP="009F6A0D">
      <w:pPr>
        <w:pStyle w:val="NoSpacing"/>
        <w:numPr>
          <w:ilvl w:val="0"/>
          <w:numId w:val="12"/>
        </w:numPr>
        <w:rPr>
          <w:rFonts w:ascii="Trebuchet MS" w:hAnsi="Trebuchet MS"/>
        </w:rPr>
      </w:pPr>
      <w:r w:rsidRPr="009F6A0D">
        <w:rPr>
          <w:rFonts w:ascii="Trebuchet MS" w:hAnsi="Trebuchet MS"/>
        </w:rPr>
        <w:t>Ensure the safety, security, and proper storage of the museum’s collections</w:t>
      </w:r>
    </w:p>
    <w:p w14:paraId="1BF7FFD6" w14:textId="77777777" w:rsidR="00834075" w:rsidRPr="009F6A0D" w:rsidRDefault="00834075" w:rsidP="009F6A0D">
      <w:pPr>
        <w:pStyle w:val="NoSpacing"/>
        <w:numPr>
          <w:ilvl w:val="0"/>
          <w:numId w:val="12"/>
        </w:numPr>
        <w:rPr>
          <w:rFonts w:ascii="Trebuchet MS" w:hAnsi="Trebuchet MS"/>
        </w:rPr>
      </w:pPr>
      <w:r w:rsidRPr="009F6A0D">
        <w:rPr>
          <w:rFonts w:ascii="Trebuchet MS" w:hAnsi="Trebuchet MS"/>
        </w:rPr>
        <w:t>Manage exhibitions and recommend future exhibitions and programs in collaboration with the Exhibits Committee and staff</w:t>
      </w:r>
    </w:p>
    <w:p w14:paraId="141E848B" w14:textId="77777777" w:rsidR="00834075" w:rsidRPr="009F6A0D" w:rsidRDefault="00834075" w:rsidP="009F6A0D">
      <w:pPr>
        <w:pStyle w:val="NoSpacing"/>
        <w:numPr>
          <w:ilvl w:val="0"/>
          <w:numId w:val="12"/>
        </w:numPr>
        <w:rPr>
          <w:rFonts w:ascii="Trebuchet MS" w:hAnsi="Trebuchet MS"/>
        </w:rPr>
      </w:pPr>
      <w:r w:rsidRPr="009F6A0D">
        <w:rPr>
          <w:rFonts w:ascii="Trebuchet MS" w:hAnsi="Trebuchet MS"/>
        </w:rPr>
        <w:lastRenderedPageBreak/>
        <w:t>Manage the planning and execution of the Thomas Wolfe Literary Award and the Outstanding Achievement Award and related programs and events with the Awards Committee</w:t>
      </w:r>
    </w:p>
    <w:p w14:paraId="408673DE" w14:textId="77777777" w:rsidR="009F6A0D" w:rsidRDefault="009F6A0D" w:rsidP="009F6A0D">
      <w:pPr>
        <w:pStyle w:val="NoSpacing"/>
        <w:rPr>
          <w:rFonts w:ascii="Trebuchet MS" w:hAnsi="Trebuchet MS"/>
          <w:u w:val="single"/>
        </w:rPr>
      </w:pPr>
    </w:p>
    <w:p w14:paraId="71CF8D21" w14:textId="5D9537B1" w:rsidR="00834075" w:rsidRPr="009F6A0D" w:rsidRDefault="00834075" w:rsidP="009F6A0D">
      <w:pPr>
        <w:pStyle w:val="NoSpacing"/>
        <w:rPr>
          <w:rFonts w:ascii="Trebuchet MS" w:hAnsi="Trebuchet MS"/>
          <w:u w:val="single"/>
        </w:rPr>
      </w:pPr>
      <w:r w:rsidRPr="009F6A0D">
        <w:rPr>
          <w:rFonts w:ascii="Trebuchet MS" w:hAnsi="Trebuchet MS"/>
          <w:u w:val="single"/>
        </w:rPr>
        <w:t>Community Liaison and Representation</w:t>
      </w:r>
    </w:p>
    <w:p w14:paraId="42661383" w14:textId="77777777" w:rsidR="00834075" w:rsidRPr="009F6A0D" w:rsidRDefault="00834075" w:rsidP="009F6A0D">
      <w:pPr>
        <w:pStyle w:val="NoSpacing"/>
        <w:numPr>
          <w:ilvl w:val="0"/>
          <w:numId w:val="13"/>
        </w:numPr>
        <w:rPr>
          <w:rFonts w:ascii="Trebuchet MS" w:hAnsi="Trebuchet MS"/>
        </w:rPr>
      </w:pPr>
      <w:r w:rsidRPr="009F6A0D">
        <w:rPr>
          <w:rFonts w:ascii="Trebuchet MS" w:hAnsi="Trebuchet MS"/>
        </w:rPr>
        <w:t>Develop and implement marketing and community relations plans</w:t>
      </w:r>
    </w:p>
    <w:p w14:paraId="6107716A" w14:textId="77777777" w:rsidR="00834075" w:rsidRPr="009F6A0D" w:rsidRDefault="00834075" w:rsidP="009F6A0D">
      <w:pPr>
        <w:pStyle w:val="NoSpacing"/>
        <w:numPr>
          <w:ilvl w:val="0"/>
          <w:numId w:val="13"/>
        </w:numPr>
        <w:rPr>
          <w:rFonts w:ascii="Trebuchet MS" w:hAnsi="Trebuchet MS"/>
        </w:rPr>
      </w:pPr>
      <w:r w:rsidRPr="009F6A0D">
        <w:rPr>
          <w:rFonts w:ascii="Trebuchet MS" w:hAnsi="Trebuchet MS"/>
        </w:rPr>
        <w:t>Develop working relationships with community leaders, other museums and nonprofit organizations, professional associations and the business community</w:t>
      </w:r>
    </w:p>
    <w:p w14:paraId="7596CDC4" w14:textId="77777777" w:rsidR="00834075" w:rsidRPr="009F6A0D" w:rsidRDefault="00834075" w:rsidP="009F6A0D">
      <w:pPr>
        <w:pStyle w:val="NoSpacing"/>
        <w:numPr>
          <w:ilvl w:val="0"/>
          <w:numId w:val="13"/>
        </w:numPr>
        <w:rPr>
          <w:rFonts w:ascii="Trebuchet MS" w:hAnsi="Trebuchet MS"/>
        </w:rPr>
      </w:pPr>
      <w:r w:rsidRPr="009F6A0D">
        <w:rPr>
          <w:rFonts w:ascii="Trebuchet MS" w:hAnsi="Trebuchet MS"/>
        </w:rPr>
        <w:t>Represent the museum in formal and informal presentations at the museum and at community events</w:t>
      </w:r>
    </w:p>
    <w:p w14:paraId="464AF755" w14:textId="77777777" w:rsidR="00F070CC" w:rsidRPr="009F6A0D" w:rsidRDefault="00834075" w:rsidP="009F6A0D">
      <w:pPr>
        <w:pStyle w:val="NoSpacing"/>
        <w:numPr>
          <w:ilvl w:val="0"/>
          <w:numId w:val="13"/>
        </w:numPr>
        <w:rPr>
          <w:rFonts w:ascii="Trebuchet MS" w:hAnsi="Trebuchet MS"/>
        </w:rPr>
      </w:pPr>
      <w:r w:rsidRPr="009F6A0D">
        <w:rPr>
          <w:rFonts w:ascii="Trebuchet MS" w:hAnsi="Trebuchet MS"/>
        </w:rPr>
        <w:t>Serve as the museum’s liaison to Asheville-Buncombe Technical College</w:t>
      </w:r>
    </w:p>
    <w:p w14:paraId="0B3C3010" w14:textId="77777777" w:rsidR="009F6A0D" w:rsidRDefault="009F6A0D" w:rsidP="009F6A0D">
      <w:pPr>
        <w:pStyle w:val="NoSpacing"/>
        <w:rPr>
          <w:rFonts w:ascii="Trebuchet MS" w:hAnsi="Trebuchet MS"/>
          <w:u w:val="single"/>
        </w:rPr>
      </w:pPr>
    </w:p>
    <w:p w14:paraId="5C80C060" w14:textId="0117DB14" w:rsidR="00834075" w:rsidRPr="009F6A0D" w:rsidRDefault="00834075" w:rsidP="009F6A0D">
      <w:pPr>
        <w:pStyle w:val="NoSpacing"/>
        <w:rPr>
          <w:rFonts w:ascii="Trebuchet MS" w:hAnsi="Trebuchet MS"/>
          <w:u w:val="single"/>
        </w:rPr>
      </w:pPr>
      <w:r w:rsidRPr="009F6A0D">
        <w:rPr>
          <w:rFonts w:ascii="Trebuchet MS" w:hAnsi="Trebuchet MS"/>
          <w:u w:val="single"/>
        </w:rPr>
        <w:t>Supervisory</w:t>
      </w:r>
    </w:p>
    <w:p w14:paraId="52610E2C" w14:textId="77777777" w:rsidR="00834075" w:rsidRPr="009F6A0D" w:rsidRDefault="00834075" w:rsidP="009F6A0D">
      <w:pPr>
        <w:pStyle w:val="NoSpacing"/>
        <w:numPr>
          <w:ilvl w:val="0"/>
          <w:numId w:val="14"/>
        </w:numPr>
        <w:rPr>
          <w:rFonts w:ascii="Trebuchet MS" w:hAnsi="Trebuchet MS"/>
        </w:rPr>
      </w:pPr>
      <w:r w:rsidRPr="009F6A0D">
        <w:rPr>
          <w:rFonts w:ascii="Trebuchet MS" w:hAnsi="Trebuchet MS"/>
        </w:rPr>
        <w:t xml:space="preserve">Supervise the Programs Manager in designing and implementing a broad range of educational programs, activities, and events to meet the interests of varied audiences from K-12 to general adult </w:t>
      </w:r>
    </w:p>
    <w:p w14:paraId="70698C04" w14:textId="77777777" w:rsidR="00834075" w:rsidRPr="009F6A0D" w:rsidRDefault="00834075" w:rsidP="009F6A0D">
      <w:pPr>
        <w:pStyle w:val="NoSpacing"/>
        <w:numPr>
          <w:ilvl w:val="0"/>
          <w:numId w:val="14"/>
        </w:numPr>
        <w:rPr>
          <w:rFonts w:ascii="Trebuchet MS" w:hAnsi="Trebuchet MS"/>
        </w:rPr>
      </w:pPr>
      <w:r w:rsidRPr="009F6A0D">
        <w:rPr>
          <w:rFonts w:ascii="Trebuchet MS" w:hAnsi="Trebuchet MS"/>
        </w:rPr>
        <w:t>Supervise the Visitor Services and Development Manager in overseeing the daily operation of the museum and the visitor experience; maintaining the membership database and member communication; volunteer recruitment, training, and management; writing and distributing a newsletter and creating content for social media</w:t>
      </w:r>
      <w:bookmarkEnd w:id="2"/>
    </w:p>
    <w:p w14:paraId="1C2D7416" w14:textId="77777777" w:rsidR="00834075" w:rsidRPr="009F6A0D" w:rsidRDefault="00834075" w:rsidP="009F6A0D">
      <w:pPr>
        <w:pStyle w:val="NoSpacing"/>
        <w:rPr>
          <w:rFonts w:ascii="Trebuchet MS" w:hAnsi="Trebuchet MS"/>
        </w:rPr>
      </w:pPr>
    </w:p>
    <w:p w14:paraId="16CB2292" w14:textId="77777777" w:rsidR="00834075" w:rsidRPr="009F6A0D" w:rsidRDefault="00834075" w:rsidP="009F6A0D">
      <w:pPr>
        <w:pStyle w:val="NoSpacing"/>
        <w:rPr>
          <w:rFonts w:ascii="Trebuchet MS" w:hAnsi="Trebuchet MS"/>
          <w:b/>
          <w:bCs/>
        </w:rPr>
      </w:pPr>
      <w:bookmarkStart w:id="3" w:name="EVALUATION:"/>
      <w:bookmarkEnd w:id="3"/>
      <w:r w:rsidRPr="009F6A0D">
        <w:rPr>
          <w:rFonts w:ascii="Trebuchet MS" w:hAnsi="Trebuchet MS"/>
          <w:b/>
          <w:bCs/>
        </w:rPr>
        <w:t>EVALUATION:</w:t>
      </w:r>
    </w:p>
    <w:p w14:paraId="57BE0767" w14:textId="74AB5FE9" w:rsidR="00834075" w:rsidRPr="009F6A0D" w:rsidRDefault="00834075" w:rsidP="009F6A0D">
      <w:pPr>
        <w:pStyle w:val="NoSpacing"/>
        <w:rPr>
          <w:rFonts w:ascii="Trebuchet MS" w:hAnsi="Trebuchet MS"/>
        </w:rPr>
      </w:pPr>
      <w:r w:rsidRPr="009F6A0D">
        <w:rPr>
          <w:rFonts w:ascii="Trebuchet MS" w:hAnsi="Trebuchet MS"/>
        </w:rPr>
        <w:t>The Executive Director is evaluated annually by the AMH Executive</w:t>
      </w:r>
      <w:r w:rsidR="009F6A0D">
        <w:rPr>
          <w:rFonts w:ascii="Trebuchet MS" w:hAnsi="Trebuchet MS"/>
        </w:rPr>
        <w:t xml:space="preserve"> </w:t>
      </w:r>
      <w:r w:rsidRPr="009F6A0D">
        <w:rPr>
          <w:rFonts w:ascii="Trebuchet MS" w:hAnsi="Trebuchet MS"/>
        </w:rPr>
        <w:t>Committee. Evaluation is based on performance measured against annual goals and objectives set by the Board of Trustees.</w:t>
      </w:r>
    </w:p>
    <w:p w14:paraId="302EEA83" w14:textId="77777777" w:rsidR="00834075" w:rsidRPr="009F6A0D" w:rsidRDefault="00834075" w:rsidP="009F6A0D">
      <w:pPr>
        <w:pStyle w:val="NoSpacing"/>
        <w:rPr>
          <w:rFonts w:ascii="Trebuchet MS" w:hAnsi="Trebuchet MS"/>
        </w:rPr>
      </w:pPr>
    </w:p>
    <w:p w14:paraId="12E7733E" w14:textId="77777777" w:rsidR="00834075" w:rsidRPr="009F6A0D" w:rsidRDefault="00834075" w:rsidP="009F6A0D">
      <w:pPr>
        <w:pStyle w:val="NoSpacing"/>
        <w:rPr>
          <w:rFonts w:ascii="Trebuchet MS" w:hAnsi="Trebuchet MS"/>
          <w:b/>
          <w:bCs/>
        </w:rPr>
      </w:pPr>
      <w:bookmarkStart w:id="4" w:name="QUALIFICATIONS:"/>
      <w:bookmarkEnd w:id="4"/>
      <w:r w:rsidRPr="009F6A0D">
        <w:rPr>
          <w:rFonts w:ascii="Trebuchet MS" w:hAnsi="Trebuchet MS"/>
          <w:b/>
          <w:bCs/>
        </w:rPr>
        <w:t>QUALIFICATIONS:</w:t>
      </w:r>
    </w:p>
    <w:p w14:paraId="543CC838" w14:textId="59656CB6" w:rsidR="00834075" w:rsidRPr="009F6A0D" w:rsidRDefault="00834075" w:rsidP="009F6A0D">
      <w:pPr>
        <w:pStyle w:val="NoSpacing"/>
        <w:rPr>
          <w:rFonts w:ascii="Trebuchet MS" w:hAnsi="Trebuchet MS"/>
        </w:rPr>
      </w:pPr>
      <w:r w:rsidRPr="009F6A0D">
        <w:rPr>
          <w:rFonts w:ascii="Trebuchet MS" w:hAnsi="Trebuchet MS"/>
        </w:rPr>
        <w:t xml:space="preserve">A Master’s Degree is preferred, or a Bachelors in a related field with five </w:t>
      </w:r>
      <w:proofErr w:type="spellStart"/>
      <w:r w:rsidRPr="009F6A0D">
        <w:rPr>
          <w:rFonts w:ascii="Trebuchet MS" w:hAnsi="Trebuchet MS"/>
        </w:rPr>
        <w:t>years</w:t>
      </w:r>
      <w:r w:rsidR="009F6A0D">
        <w:rPr>
          <w:rFonts w:ascii="Trebuchet MS" w:hAnsi="Trebuchet MS"/>
        </w:rPr>
        <w:t xml:space="preserve"> </w:t>
      </w:r>
      <w:r w:rsidRPr="009F6A0D">
        <w:rPr>
          <w:rFonts w:ascii="Trebuchet MS" w:hAnsi="Trebuchet MS"/>
        </w:rPr>
        <w:t>experience</w:t>
      </w:r>
      <w:proofErr w:type="spellEnd"/>
      <w:r w:rsidRPr="009F6A0D">
        <w:rPr>
          <w:rFonts w:ascii="Trebuchet MS" w:hAnsi="Trebuchet MS"/>
        </w:rPr>
        <w:t xml:space="preserve"> in lieu of a Master’s.</w:t>
      </w:r>
    </w:p>
    <w:p w14:paraId="3AD9FD1D" w14:textId="77777777" w:rsidR="00834075" w:rsidRPr="009F6A0D" w:rsidRDefault="00834075" w:rsidP="009F6A0D">
      <w:pPr>
        <w:pStyle w:val="NoSpacing"/>
        <w:rPr>
          <w:rFonts w:ascii="Trebuchet MS" w:hAnsi="Trebuchet MS"/>
        </w:rPr>
      </w:pPr>
    </w:p>
    <w:p w14:paraId="57D0032C" w14:textId="77777777" w:rsidR="00834075" w:rsidRPr="009F6A0D" w:rsidRDefault="00834075" w:rsidP="009F6A0D">
      <w:pPr>
        <w:pStyle w:val="NoSpacing"/>
        <w:rPr>
          <w:rFonts w:ascii="Trebuchet MS" w:hAnsi="Trebuchet MS"/>
        </w:rPr>
      </w:pPr>
      <w:r w:rsidRPr="009F6A0D">
        <w:rPr>
          <w:rFonts w:ascii="Trebuchet MS" w:hAnsi="Trebuchet MS"/>
        </w:rPr>
        <w:t>Preference given to candidates with demonstrated skills/abilities in the following:</w:t>
      </w:r>
    </w:p>
    <w:p w14:paraId="62168D51" w14:textId="77777777" w:rsidR="00834075" w:rsidRPr="009F6A0D" w:rsidRDefault="00834075" w:rsidP="009F6A0D">
      <w:pPr>
        <w:pStyle w:val="NoSpacing"/>
        <w:numPr>
          <w:ilvl w:val="0"/>
          <w:numId w:val="15"/>
        </w:numPr>
        <w:rPr>
          <w:rFonts w:ascii="Trebuchet MS" w:hAnsi="Trebuchet MS"/>
        </w:rPr>
      </w:pPr>
      <w:r w:rsidRPr="009F6A0D">
        <w:rPr>
          <w:rFonts w:ascii="Trebuchet MS" w:hAnsi="Trebuchet MS"/>
        </w:rPr>
        <w:t>Successful and measurable fundraising experience</w:t>
      </w:r>
    </w:p>
    <w:p w14:paraId="16385091" w14:textId="77777777" w:rsidR="00834075" w:rsidRPr="009F6A0D" w:rsidRDefault="00834075" w:rsidP="009F6A0D">
      <w:pPr>
        <w:pStyle w:val="NoSpacing"/>
        <w:numPr>
          <w:ilvl w:val="0"/>
          <w:numId w:val="15"/>
        </w:numPr>
        <w:rPr>
          <w:rFonts w:ascii="Trebuchet MS" w:hAnsi="Trebuchet MS"/>
        </w:rPr>
      </w:pPr>
      <w:r w:rsidRPr="009F6A0D">
        <w:rPr>
          <w:rFonts w:ascii="Trebuchet MS" w:hAnsi="Trebuchet MS"/>
        </w:rPr>
        <w:t>Museum Management</w:t>
      </w:r>
    </w:p>
    <w:p w14:paraId="097792FC" w14:textId="77777777" w:rsidR="00834075" w:rsidRPr="009F6A0D" w:rsidRDefault="00834075" w:rsidP="009F6A0D">
      <w:pPr>
        <w:pStyle w:val="NoSpacing"/>
        <w:numPr>
          <w:ilvl w:val="0"/>
          <w:numId w:val="15"/>
        </w:numPr>
        <w:rPr>
          <w:rFonts w:ascii="Trebuchet MS" w:hAnsi="Trebuchet MS"/>
        </w:rPr>
      </w:pPr>
      <w:r w:rsidRPr="009F6A0D">
        <w:rPr>
          <w:rFonts w:ascii="Trebuchet MS" w:hAnsi="Trebuchet MS"/>
        </w:rPr>
        <w:t>Supervisory Experience</w:t>
      </w:r>
    </w:p>
    <w:p w14:paraId="4B4E8BE3" w14:textId="77777777" w:rsidR="00834075" w:rsidRPr="009F6A0D" w:rsidRDefault="00834075" w:rsidP="009F6A0D">
      <w:pPr>
        <w:pStyle w:val="NoSpacing"/>
        <w:numPr>
          <w:ilvl w:val="0"/>
          <w:numId w:val="15"/>
        </w:numPr>
        <w:rPr>
          <w:rFonts w:ascii="Trebuchet MS" w:hAnsi="Trebuchet MS"/>
        </w:rPr>
      </w:pPr>
      <w:r w:rsidRPr="009F6A0D">
        <w:rPr>
          <w:rFonts w:ascii="Trebuchet MS" w:hAnsi="Trebuchet MS"/>
        </w:rPr>
        <w:t>Strong Oral and Written Communication Skills</w:t>
      </w:r>
    </w:p>
    <w:p w14:paraId="1F59621A" w14:textId="77777777" w:rsidR="00834075" w:rsidRPr="009F6A0D" w:rsidRDefault="00834075" w:rsidP="009F6A0D">
      <w:pPr>
        <w:pStyle w:val="NoSpacing"/>
        <w:numPr>
          <w:ilvl w:val="0"/>
          <w:numId w:val="15"/>
        </w:numPr>
        <w:rPr>
          <w:rFonts w:ascii="Trebuchet MS" w:hAnsi="Trebuchet MS"/>
        </w:rPr>
      </w:pPr>
      <w:r w:rsidRPr="009F6A0D">
        <w:rPr>
          <w:rFonts w:ascii="Trebuchet MS" w:hAnsi="Trebuchet MS"/>
        </w:rPr>
        <w:t>Finance and Budget Experience</w:t>
      </w:r>
    </w:p>
    <w:p w14:paraId="431542BB" w14:textId="77777777" w:rsidR="00834075" w:rsidRPr="009F6A0D" w:rsidRDefault="00834075" w:rsidP="009F6A0D">
      <w:pPr>
        <w:pStyle w:val="NoSpacing"/>
        <w:numPr>
          <w:ilvl w:val="0"/>
          <w:numId w:val="15"/>
        </w:numPr>
        <w:rPr>
          <w:rFonts w:ascii="Trebuchet MS" w:hAnsi="Trebuchet MS"/>
        </w:rPr>
      </w:pPr>
      <w:r w:rsidRPr="009F6A0D">
        <w:rPr>
          <w:rFonts w:ascii="Trebuchet MS" w:hAnsi="Trebuchet MS"/>
        </w:rPr>
        <w:t>Interest in History as demonstrated through education, work history, or volunteer activities</w:t>
      </w:r>
    </w:p>
    <w:p w14:paraId="21ADDE1F" w14:textId="77777777" w:rsidR="00834075" w:rsidRPr="009F6A0D" w:rsidRDefault="00834075" w:rsidP="009F6A0D">
      <w:pPr>
        <w:pStyle w:val="NoSpacing"/>
        <w:rPr>
          <w:rFonts w:ascii="Trebuchet MS" w:hAnsi="Trebuchet MS"/>
        </w:rPr>
      </w:pPr>
    </w:p>
    <w:p w14:paraId="262F0B1A" w14:textId="29D4E9AB" w:rsidR="00834075" w:rsidRDefault="00834075" w:rsidP="009F6A0D">
      <w:pPr>
        <w:pStyle w:val="NoSpacing"/>
        <w:rPr>
          <w:rFonts w:ascii="Trebuchet MS" w:hAnsi="Trebuchet MS"/>
        </w:rPr>
      </w:pPr>
      <w:r w:rsidRPr="009F6A0D">
        <w:rPr>
          <w:rFonts w:ascii="Trebuchet MS" w:hAnsi="Trebuchet MS"/>
          <w:b/>
          <w:bCs/>
        </w:rPr>
        <w:t>SALARY:</w:t>
      </w:r>
      <w:r w:rsidRPr="009F6A0D">
        <w:rPr>
          <w:rFonts w:ascii="Trebuchet MS" w:hAnsi="Trebuchet MS"/>
        </w:rPr>
        <w:t xml:space="preserve"> </w:t>
      </w:r>
      <w:r w:rsidR="00463BE0">
        <w:rPr>
          <w:rFonts w:ascii="Trebuchet MS" w:hAnsi="Trebuchet MS"/>
        </w:rPr>
        <w:t>$80,800.00</w:t>
      </w:r>
    </w:p>
    <w:p w14:paraId="32766659" w14:textId="77777777" w:rsidR="009F6A0D" w:rsidRDefault="009F6A0D" w:rsidP="009F6A0D">
      <w:pPr>
        <w:pStyle w:val="NoSpacing"/>
        <w:rPr>
          <w:rFonts w:ascii="Trebuchet MS" w:hAnsi="Trebuchet MS"/>
        </w:rPr>
      </w:pPr>
    </w:p>
    <w:p w14:paraId="75C9B4FE" w14:textId="1D2E2DEC" w:rsidR="00834075" w:rsidRDefault="00463BE0" w:rsidP="009F6A0D">
      <w:pPr>
        <w:pStyle w:val="NoSpacing"/>
        <w:rPr>
          <w:rFonts w:ascii="Trebuchet MS" w:hAnsi="Trebuchet MS"/>
        </w:rPr>
      </w:pPr>
      <w:r>
        <w:rPr>
          <w:rFonts w:ascii="Trebuchet MS" w:hAnsi="Trebuchet MS"/>
        </w:rPr>
        <w:t xml:space="preserve">Please apply via Indeed:  </w:t>
      </w:r>
      <w:hyperlink r:id="rId8" w:history="1">
        <w:r w:rsidRPr="0046634D">
          <w:rPr>
            <w:rStyle w:val="Hyperlink"/>
            <w:rFonts w:ascii="Trebuchet MS" w:hAnsi="Trebuchet MS"/>
          </w:rPr>
          <w:t>https://www.indeed.com/job/executive-director-53a91fea68b5c2c5</w:t>
        </w:r>
      </w:hyperlink>
    </w:p>
    <w:p w14:paraId="1FB0D779" w14:textId="77777777" w:rsidR="00463BE0" w:rsidRPr="009F6A0D" w:rsidRDefault="00463BE0" w:rsidP="009F6A0D">
      <w:pPr>
        <w:pStyle w:val="NoSpacing"/>
        <w:rPr>
          <w:rFonts w:ascii="Trebuchet MS" w:hAnsi="Trebuchet MS"/>
        </w:rPr>
      </w:pPr>
    </w:p>
    <w:p w14:paraId="5631583A" w14:textId="1C8EA55E" w:rsidR="00834075" w:rsidRPr="009F6A0D" w:rsidRDefault="009F6A0D" w:rsidP="009F6A0D">
      <w:pPr>
        <w:pStyle w:val="NoSpacing"/>
        <w:rPr>
          <w:rFonts w:ascii="Trebuchet MS" w:hAnsi="Trebuchet MS"/>
        </w:rPr>
      </w:pPr>
      <w:r w:rsidRPr="009F6A0D">
        <w:rPr>
          <w:rFonts w:ascii="Trebuchet MS" w:hAnsi="Trebuchet MS"/>
          <w:b/>
          <w:bCs/>
        </w:rPr>
        <w:t>APPLICATION DEADLINE</w:t>
      </w:r>
      <w:r w:rsidR="00834075" w:rsidRPr="009F6A0D">
        <w:rPr>
          <w:rFonts w:ascii="Trebuchet MS" w:hAnsi="Trebuchet MS"/>
          <w:b/>
          <w:bCs/>
        </w:rPr>
        <w:t>:</w:t>
      </w:r>
      <w:r>
        <w:rPr>
          <w:rFonts w:ascii="Trebuchet MS" w:hAnsi="Trebuchet MS"/>
        </w:rPr>
        <w:t xml:space="preserve"> </w:t>
      </w:r>
      <w:r w:rsidR="00834075" w:rsidRPr="009F6A0D">
        <w:rPr>
          <w:rFonts w:ascii="Trebuchet MS" w:hAnsi="Trebuchet MS"/>
        </w:rPr>
        <w:t>Open until filled</w:t>
      </w:r>
      <w:r>
        <w:rPr>
          <w:rFonts w:ascii="Trebuchet MS" w:hAnsi="Trebuchet MS"/>
        </w:rPr>
        <w:t>, s</w:t>
      </w:r>
      <w:r w:rsidR="00834075" w:rsidRPr="009F6A0D">
        <w:rPr>
          <w:rFonts w:ascii="Trebuchet MS" w:hAnsi="Trebuchet MS"/>
        </w:rPr>
        <w:t>ubject to available funding.</w:t>
      </w:r>
    </w:p>
    <w:p w14:paraId="15E28129" w14:textId="77777777" w:rsidR="00834075" w:rsidRPr="009F6A0D" w:rsidRDefault="00834075" w:rsidP="009F6A0D">
      <w:pPr>
        <w:pStyle w:val="NoSpacing"/>
        <w:rPr>
          <w:rFonts w:ascii="Trebuchet MS" w:hAnsi="Trebuchet MS"/>
          <w:sz w:val="28"/>
          <w:szCs w:val="28"/>
        </w:rPr>
      </w:pPr>
    </w:p>
    <w:sectPr w:rsidR="00834075" w:rsidRPr="009F6A0D" w:rsidSect="00F070CC">
      <w:footerReference w:type="default" r:id="rId9"/>
      <w:pgSz w:w="12240" w:h="15840" w:code="1"/>
      <w:pgMar w:top="540" w:right="1440" w:bottom="1440" w:left="1080" w:header="0"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BC5C2" w14:textId="77777777" w:rsidR="006D3AA7" w:rsidRDefault="006D3AA7" w:rsidP="003C1B92">
      <w:pPr>
        <w:spacing w:after="0"/>
      </w:pPr>
      <w:r>
        <w:separator/>
      </w:r>
    </w:p>
  </w:endnote>
  <w:endnote w:type="continuationSeparator" w:id="0">
    <w:p w14:paraId="07454C66" w14:textId="77777777" w:rsidR="006D3AA7" w:rsidRDefault="006D3AA7" w:rsidP="003C1B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Avenir Next Condensed Medium">
    <w:altName w:val="Calibri"/>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8A80" w14:textId="64A00F9E" w:rsidR="00131161" w:rsidRPr="00D82428" w:rsidRDefault="00D82428" w:rsidP="00AA39C2">
    <w:pPr>
      <w:pStyle w:val="Footer"/>
      <w:spacing w:line="280" w:lineRule="exact"/>
      <w:ind w:left="-3420"/>
      <w:jc w:val="right"/>
      <w:rPr>
        <w:rFonts w:ascii="Avenir Next Condensed Medium" w:hAnsi="Avenir Next Condensed Medium" w:cs="Times New Roman"/>
        <w:caps/>
        <w:color w:val="000000" w:themeColor="text1"/>
        <w:spacing w:val="20"/>
        <w:sz w:val="20"/>
        <w:szCs w:val="20"/>
      </w:rPr>
    </w:pPr>
    <w:r w:rsidRPr="00D82428">
      <w:rPr>
        <w:rFonts w:ascii="Avenir Next Condensed Medium" w:hAnsi="Avenir Next Condensed Medium" w:cs="Times New Roman"/>
        <w:caps/>
        <w:color w:val="000000" w:themeColor="text1"/>
        <w:spacing w:val="20"/>
        <w:sz w:val="20"/>
        <w:szCs w:val="20"/>
      </w:rPr>
      <w:t>ASHEVILLE MUSEUM OF HISTORY</w:t>
    </w:r>
  </w:p>
  <w:p w14:paraId="429E3C9C" w14:textId="6B840BEB" w:rsidR="00131161" w:rsidRPr="00D82428" w:rsidRDefault="00E62740" w:rsidP="00AA39C2">
    <w:pPr>
      <w:pStyle w:val="Footer"/>
      <w:spacing w:line="280" w:lineRule="exact"/>
      <w:ind w:left="-3420"/>
      <w:jc w:val="right"/>
      <w:rPr>
        <w:rFonts w:ascii="Avenir Next Condensed Medium" w:hAnsi="Avenir Next Condensed Medium" w:cs="Times New Roman"/>
        <w:color w:val="000000" w:themeColor="text1"/>
        <w:sz w:val="18"/>
        <w:szCs w:val="18"/>
      </w:rPr>
    </w:pPr>
    <w:r w:rsidRPr="00D82428">
      <w:rPr>
        <w:rFonts w:ascii="Avenir Next Condensed Medium" w:hAnsi="Avenir Next Condensed Medium" w:cs="Times New Roman"/>
        <w:color w:val="000000" w:themeColor="text1"/>
        <w:sz w:val="18"/>
        <w:szCs w:val="18"/>
      </w:rPr>
      <w:t xml:space="preserve">Smith-McDowell House • </w:t>
    </w:r>
    <w:r w:rsidR="00131161" w:rsidRPr="00D82428">
      <w:rPr>
        <w:rFonts w:ascii="Avenir Next Condensed Medium" w:hAnsi="Avenir Next Condensed Medium" w:cs="Times New Roman"/>
        <w:color w:val="000000" w:themeColor="text1"/>
        <w:sz w:val="18"/>
        <w:szCs w:val="18"/>
      </w:rPr>
      <w:t xml:space="preserve">283 Victoria </w:t>
    </w:r>
    <w:r w:rsidR="00233002" w:rsidRPr="00D82428">
      <w:rPr>
        <w:rFonts w:ascii="Avenir Next Condensed Medium" w:hAnsi="Avenir Next Condensed Medium" w:cs="Times New Roman"/>
        <w:color w:val="000000" w:themeColor="text1"/>
        <w:sz w:val="18"/>
        <w:szCs w:val="18"/>
      </w:rPr>
      <w:t>Road, Asheville</w:t>
    </w:r>
    <w:r w:rsidR="00131161" w:rsidRPr="00D82428">
      <w:rPr>
        <w:rFonts w:ascii="Avenir Next Condensed Medium" w:hAnsi="Avenir Next Condensed Medium" w:cs="Times New Roman"/>
        <w:color w:val="000000" w:themeColor="text1"/>
        <w:sz w:val="18"/>
        <w:szCs w:val="18"/>
      </w:rPr>
      <w:t>, NC 28801-4817</w:t>
    </w:r>
  </w:p>
  <w:p w14:paraId="2928E7E4" w14:textId="493064C1" w:rsidR="00131161" w:rsidRPr="00D82428" w:rsidRDefault="00233002" w:rsidP="00AA39C2">
    <w:pPr>
      <w:pStyle w:val="Footer"/>
      <w:spacing w:line="200" w:lineRule="exact"/>
      <w:ind w:left="-3420"/>
      <w:jc w:val="right"/>
      <w:rPr>
        <w:rFonts w:ascii="Avenir Next Condensed Medium" w:hAnsi="Avenir Next Condensed Medium"/>
        <w:color w:val="000000" w:themeColor="text1"/>
        <w:sz w:val="18"/>
        <w:szCs w:val="18"/>
      </w:rPr>
    </w:pPr>
    <w:r w:rsidRPr="00D82428">
      <w:rPr>
        <w:rFonts w:ascii="Avenir Next Condensed Medium" w:hAnsi="Avenir Next Condensed Medium" w:cs="Times New Roman"/>
        <w:color w:val="000000" w:themeColor="text1"/>
        <w:sz w:val="18"/>
        <w:szCs w:val="18"/>
      </w:rPr>
      <w:t xml:space="preserve">828.253.9231 • </w:t>
    </w:r>
    <w:r w:rsidR="00AA39C2">
      <w:rPr>
        <w:rFonts w:ascii="Avenir Next Condensed Medium" w:hAnsi="Avenir Next Condensed Medium" w:cs="Times New Roman"/>
        <w:color w:val="000000" w:themeColor="text1"/>
        <w:sz w:val="18"/>
        <w:szCs w:val="18"/>
      </w:rPr>
      <w:t>asheville</w:t>
    </w:r>
    <w:r w:rsidRPr="00D82428">
      <w:rPr>
        <w:rFonts w:ascii="Avenir Next Condensed Medium" w:hAnsi="Avenir Next Condensed Medium" w:cs="Times New Roman"/>
        <w:color w:val="000000" w:themeColor="text1"/>
        <w:sz w:val="18"/>
        <w:szCs w:val="18"/>
      </w:rPr>
      <w:t>history.org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EE9F0" w14:textId="77777777" w:rsidR="006D3AA7" w:rsidRDefault="006D3AA7" w:rsidP="003C1B92">
      <w:pPr>
        <w:spacing w:after="0"/>
      </w:pPr>
      <w:r>
        <w:separator/>
      </w:r>
    </w:p>
  </w:footnote>
  <w:footnote w:type="continuationSeparator" w:id="0">
    <w:p w14:paraId="2ACD0E10" w14:textId="77777777" w:rsidR="006D3AA7" w:rsidRDefault="006D3AA7" w:rsidP="003C1B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04825"/>
    <w:multiLevelType w:val="hybridMultilevel"/>
    <w:tmpl w:val="DDBE3B1E"/>
    <w:lvl w:ilvl="0" w:tplc="04090001">
      <w:start w:val="1"/>
      <w:numFmt w:val="bullet"/>
      <w:lvlText w:val=""/>
      <w:lvlJc w:val="left"/>
      <w:pPr>
        <w:ind w:left="9630" w:hanging="360"/>
      </w:pPr>
      <w:rPr>
        <w:rFonts w:ascii="Symbol" w:hAnsi="Symbol" w:hint="default"/>
      </w:rPr>
    </w:lvl>
    <w:lvl w:ilvl="1" w:tplc="04090003" w:tentative="1">
      <w:start w:val="1"/>
      <w:numFmt w:val="bullet"/>
      <w:lvlText w:val="o"/>
      <w:lvlJc w:val="left"/>
      <w:pPr>
        <w:ind w:left="10350" w:hanging="360"/>
      </w:pPr>
      <w:rPr>
        <w:rFonts w:ascii="Courier New" w:hAnsi="Courier New" w:cs="Courier New" w:hint="default"/>
      </w:rPr>
    </w:lvl>
    <w:lvl w:ilvl="2" w:tplc="04090005" w:tentative="1">
      <w:start w:val="1"/>
      <w:numFmt w:val="bullet"/>
      <w:lvlText w:val=""/>
      <w:lvlJc w:val="left"/>
      <w:pPr>
        <w:ind w:left="11070" w:hanging="360"/>
      </w:pPr>
      <w:rPr>
        <w:rFonts w:ascii="Wingdings" w:hAnsi="Wingdings" w:hint="default"/>
      </w:rPr>
    </w:lvl>
    <w:lvl w:ilvl="3" w:tplc="04090001" w:tentative="1">
      <w:start w:val="1"/>
      <w:numFmt w:val="bullet"/>
      <w:lvlText w:val=""/>
      <w:lvlJc w:val="left"/>
      <w:pPr>
        <w:ind w:left="11790" w:hanging="360"/>
      </w:pPr>
      <w:rPr>
        <w:rFonts w:ascii="Symbol" w:hAnsi="Symbol" w:hint="default"/>
      </w:rPr>
    </w:lvl>
    <w:lvl w:ilvl="4" w:tplc="04090003" w:tentative="1">
      <w:start w:val="1"/>
      <w:numFmt w:val="bullet"/>
      <w:lvlText w:val="o"/>
      <w:lvlJc w:val="left"/>
      <w:pPr>
        <w:ind w:left="12510" w:hanging="360"/>
      </w:pPr>
      <w:rPr>
        <w:rFonts w:ascii="Courier New" w:hAnsi="Courier New" w:cs="Courier New" w:hint="default"/>
      </w:rPr>
    </w:lvl>
    <w:lvl w:ilvl="5" w:tplc="04090005" w:tentative="1">
      <w:start w:val="1"/>
      <w:numFmt w:val="bullet"/>
      <w:lvlText w:val=""/>
      <w:lvlJc w:val="left"/>
      <w:pPr>
        <w:ind w:left="13230" w:hanging="360"/>
      </w:pPr>
      <w:rPr>
        <w:rFonts w:ascii="Wingdings" w:hAnsi="Wingdings" w:hint="default"/>
      </w:rPr>
    </w:lvl>
    <w:lvl w:ilvl="6" w:tplc="04090001" w:tentative="1">
      <w:start w:val="1"/>
      <w:numFmt w:val="bullet"/>
      <w:lvlText w:val=""/>
      <w:lvlJc w:val="left"/>
      <w:pPr>
        <w:ind w:left="13950" w:hanging="360"/>
      </w:pPr>
      <w:rPr>
        <w:rFonts w:ascii="Symbol" w:hAnsi="Symbol" w:hint="default"/>
      </w:rPr>
    </w:lvl>
    <w:lvl w:ilvl="7" w:tplc="04090003" w:tentative="1">
      <w:start w:val="1"/>
      <w:numFmt w:val="bullet"/>
      <w:lvlText w:val="o"/>
      <w:lvlJc w:val="left"/>
      <w:pPr>
        <w:ind w:left="14670" w:hanging="360"/>
      </w:pPr>
      <w:rPr>
        <w:rFonts w:ascii="Courier New" w:hAnsi="Courier New" w:cs="Courier New" w:hint="default"/>
      </w:rPr>
    </w:lvl>
    <w:lvl w:ilvl="8" w:tplc="04090005" w:tentative="1">
      <w:start w:val="1"/>
      <w:numFmt w:val="bullet"/>
      <w:lvlText w:val=""/>
      <w:lvlJc w:val="left"/>
      <w:pPr>
        <w:ind w:left="15390" w:hanging="360"/>
      </w:pPr>
      <w:rPr>
        <w:rFonts w:ascii="Wingdings" w:hAnsi="Wingdings" w:hint="default"/>
      </w:rPr>
    </w:lvl>
  </w:abstractNum>
  <w:abstractNum w:abstractNumId="1" w15:restartNumberingAfterBreak="0">
    <w:nsid w:val="14BE7C88"/>
    <w:multiLevelType w:val="hybridMultilevel"/>
    <w:tmpl w:val="6BE0CB16"/>
    <w:lvl w:ilvl="0" w:tplc="04090001">
      <w:start w:val="1"/>
      <w:numFmt w:val="bullet"/>
      <w:lvlText w:val=""/>
      <w:lvlJc w:val="left"/>
      <w:pPr>
        <w:ind w:left="6660" w:hanging="360"/>
      </w:pPr>
      <w:rPr>
        <w:rFonts w:ascii="Symbol" w:hAnsi="Symbol" w:hint="default"/>
      </w:rPr>
    </w:lvl>
    <w:lvl w:ilvl="1" w:tplc="04090003" w:tentative="1">
      <w:start w:val="1"/>
      <w:numFmt w:val="bullet"/>
      <w:lvlText w:val="o"/>
      <w:lvlJc w:val="left"/>
      <w:pPr>
        <w:ind w:left="7380" w:hanging="360"/>
      </w:pPr>
      <w:rPr>
        <w:rFonts w:ascii="Courier New" w:hAnsi="Courier New" w:cs="Courier New" w:hint="default"/>
      </w:rPr>
    </w:lvl>
    <w:lvl w:ilvl="2" w:tplc="04090005" w:tentative="1">
      <w:start w:val="1"/>
      <w:numFmt w:val="bullet"/>
      <w:lvlText w:val=""/>
      <w:lvlJc w:val="left"/>
      <w:pPr>
        <w:ind w:left="8100" w:hanging="360"/>
      </w:pPr>
      <w:rPr>
        <w:rFonts w:ascii="Wingdings" w:hAnsi="Wingdings" w:hint="default"/>
      </w:rPr>
    </w:lvl>
    <w:lvl w:ilvl="3" w:tplc="04090001" w:tentative="1">
      <w:start w:val="1"/>
      <w:numFmt w:val="bullet"/>
      <w:lvlText w:val=""/>
      <w:lvlJc w:val="left"/>
      <w:pPr>
        <w:ind w:left="8820" w:hanging="360"/>
      </w:pPr>
      <w:rPr>
        <w:rFonts w:ascii="Symbol" w:hAnsi="Symbol" w:hint="default"/>
      </w:rPr>
    </w:lvl>
    <w:lvl w:ilvl="4" w:tplc="04090003" w:tentative="1">
      <w:start w:val="1"/>
      <w:numFmt w:val="bullet"/>
      <w:lvlText w:val="o"/>
      <w:lvlJc w:val="left"/>
      <w:pPr>
        <w:ind w:left="9540" w:hanging="360"/>
      </w:pPr>
      <w:rPr>
        <w:rFonts w:ascii="Courier New" w:hAnsi="Courier New" w:cs="Courier New" w:hint="default"/>
      </w:rPr>
    </w:lvl>
    <w:lvl w:ilvl="5" w:tplc="04090005" w:tentative="1">
      <w:start w:val="1"/>
      <w:numFmt w:val="bullet"/>
      <w:lvlText w:val=""/>
      <w:lvlJc w:val="left"/>
      <w:pPr>
        <w:ind w:left="10260" w:hanging="360"/>
      </w:pPr>
      <w:rPr>
        <w:rFonts w:ascii="Wingdings" w:hAnsi="Wingdings" w:hint="default"/>
      </w:rPr>
    </w:lvl>
    <w:lvl w:ilvl="6" w:tplc="04090001" w:tentative="1">
      <w:start w:val="1"/>
      <w:numFmt w:val="bullet"/>
      <w:lvlText w:val=""/>
      <w:lvlJc w:val="left"/>
      <w:pPr>
        <w:ind w:left="10980" w:hanging="360"/>
      </w:pPr>
      <w:rPr>
        <w:rFonts w:ascii="Symbol" w:hAnsi="Symbol" w:hint="default"/>
      </w:rPr>
    </w:lvl>
    <w:lvl w:ilvl="7" w:tplc="04090003" w:tentative="1">
      <w:start w:val="1"/>
      <w:numFmt w:val="bullet"/>
      <w:lvlText w:val="o"/>
      <w:lvlJc w:val="left"/>
      <w:pPr>
        <w:ind w:left="11700" w:hanging="360"/>
      </w:pPr>
      <w:rPr>
        <w:rFonts w:ascii="Courier New" w:hAnsi="Courier New" w:cs="Courier New" w:hint="default"/>
      </w:rPr>
    </w:lvl>
    <w:lvl w:ilvl="8" w:tplc="04090005" w:tentative="1">
      <w:start w:val="1"/>
      <w:numFmt w:val="bullet"/>
      <w:lvlText w:val=""/>
      <w:lvlJc w:val="left"/>
      <w:pPr>
        <w:ind w:left="12420" w:hanging="360"/>
      </w:pPr>
      <w:rPr>
        <w:rFonts w:ascii="Wingdings" w:hAnsi="Wingdings" w:hint="default"/>
      </w:rPr>
    </w:lvl>
  </w:abstractNum>
  <w:abstractNum w:abstractNumId="2" w15:restartNumberingAfterBreak="0">
    <w:nsid w:val="1799079A"/>
    <w:multiLevelType w:val="hybridMultilevel"/>
    <w:tmpl w:val="BA6C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01825"/>
    <w:multiLevelType w:val="hybridMultilevel"/>
    <w:tmpl w:val="FC9E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B2CF8"/>
    <w:multiLevelType w:val="hybridMultilevel"/>
    <w:tmpl w:val="C0CC019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90" w:hanging="360"/>
      </w:pPr>
      <w:rPr>
        <w:rFonts w:ascii="Symbol" w:hAnsi="Symbol" w:hint="default"/>
      </w:rPr>
    </w:lvl>
    <w:lvl w:ilvl="4" w:tplc="04090003" w:tentative="1">
      <w:start w:val="1"/>
      <w:numFmt w:val="bullet"/>
      <w:lvlText w:val="o"/>
      <w:lvlJc w:val="left"/>
      <w:pPr>
        <w:ind w:left="630" w:hanging="360"/>
      </w:pPr>
      <w:rPr>
        <w:rFonts w:ascii="Courier New" w:hAnsi="Courier New" w:cs="Courier New" w:hint="default"/>
      </w:rPr>
    </w:lvl>
    <w:lvl w:ilvl="5" w:tplc="04090005" w:tentative="1">
      <w:start w:val="1"/>
      <w:numFmt w:val="bullet"/>
      <w:lvlText w:val=""/>
      <w:lvlJc w:val="left"/>
      <w:pPr>
        <w:ind w:left="1350" w:hanging="360"/>
      </w:pPr>
      <w:rPr>
        <w:rFonts w:ascii="Wingdings" w:hAnsi="Wingdings" w:hint="default"/>
      </w:rPr>
    </w:lvl>
    <w:lvl w:ilvl="6" w:tplc="04090001" w:tentative="1">
      <w:start w:val="1"/>
      <w:numFmt w:val="bullet"/>
      <w:lvlText w:val=""/>
      <w:lvlJc w:val="left"/>
      <w:pPr>
        <w:ind w:left="2070" w:hanging="360"/>
      </w:pPr>
      <w:rPr>
        <w:rFonts w:ascii="Symbol" w:hAnsi="Symbol" w:hint="default"/>
      </w:rPr>
    </w:lvl>
    <w:lvl w:ilvl="7" w:tplc="04090003" w:tentative="1">
      <w:start w:val="1"/>
      <w:numFmt w:val="bullet"/>
      <w:lvlText w:val="o"/>
      <w:lvlJc w:val="left"/>
      <w:pPr>
        <w:ind w:left="2790" w:hanging="360"/>
      </w:pPr>
      <w:rPr>
        <w:rFonts w:ascii="Courier New" w:hAnsi="Courier New" w:cs="Courier New" w:hint="default"/>
      </w:rPr>
    </w:lvl>
    <w:lvl w:ilvl="8" w:tplc="04090005" w:tentative="1">
      <w:start w:val="1"/>
      <w:numFmt w:val="bullet"/>
      <w:lvlText w:val=""/>
      <w:lvlJc w:val="left"/>
      <w:pPr>
        <w:ind w:left="3510" w:hanging="360"/>
      </w:pPr>
      <w:rPr>
        <w:rFonts w:ascii="Wingdings" w:hAnsi="Wingdings" w:hint="default"/>
      </w:rPr>
    </w:lvl>
  </w:abstractNum>
  <w:abstractNum w:abstractNumId="5" w15:restartNumberingAfterBreak="0">
    <w:nsid w:val="3DFD5D4A"/>
    <w:multiLevelType w:val="hybridMultilevel"/>
    <w:tmpl w:val="4E56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B1455A"/>
    <w:multiLevelType w:val="hybridMultilevel"/>
    <w:tmpl w:val="A39E60CA"/>
    <w:lvl w:ilvl="0" w:tplc="8E605A2E">
      <w:numFmt w:val="bullet"/>
      <w:lvlText w:val=""/>
      <w:lvlJc w:val="left"/>
      <w:pPr>
        <w:ind w:left="1080" w:hanging="360"/>
      </w:pPr>
      <w:rPr>
        <w:rFonts w:ascii="Wingdings" w:eastAsia="Wingdings" w:hAnsi="Wingdings" w:cs="Wingdings" w:hint="default"/>
        <w:b w:val="0"/>
        <w:bCs w:val="0"/>
        <w:i w:val="0"/>
        <w:iCs w:val="0"/>
        <w:color w:val="444444"/>
        <w:spacing w:val="0"/>
        <w:w w:val="99"/>
        <w:sz w:val="20"/>
        <w:szCs w:val="20"/>
        <w:lang w:val="en-US" w:eastAsia="en-US" w:bidi="ar-SA"/>
      </w:rPr>
    </w:lvl>
    <w:lvl w:ilvl="1" w:tplc="F3BC24C4">
      <w:numFmt w:val="bullet"/>
      <w:lvlText w:val="•"/>
      <w:lvlJc w:val="left"/>
      <w:pPr>
        <w:ind w:left="1980" w:hanging="360"/>
      </w:pPr>
      <w:rPr>
        <w:rFonts w:hint="default"/>
        <w:lang w:val="en-US" w:eastAsia="en-US" w:bidi="ar-SA"/>
      </w:rPr>
    </w:lvl>
    <w:lvl w:ilvl="2" w:tplc="DD62AB4E">
      <w:numFmt w:val="bullet"/>
      <w:lvlText w:val="•"/>
      <w:lvlJc w:val="left"/>
      <w:pPr>
        <w:ind w:left="2880" w:hanging="360"/>
      </w:pPr>
      <w:rPr>
        <w:rFonts w:hint="default"/>
        <w:lang w:val="en-US" w:eastAsia="en-US" w:bidi="ar-SA"/>
      </w:rPr>
    </w:lvl>
    <w:lvl w:ilvl="3" w:tplc="44BC3640">
      <w:numFmt w:val="bullet"/>
      <w:lvlText w:val="•"/>
      <w:lvlJc w:val="left"/>
      <w:pPr>
        <w:ind w:left="3780" w:hanging="360"/>
      </w:pPr>
      <w:rPr>
        <w:rFonts w:hint="default"/>
        <w:lang w:val="en-US" w:eastAsia="en-US" w:bidi="ar-SA"/>
      </w:rPr>
    </w:lvl>
    <w:lvl w:ilvl="4" w:tplc="AF083BDE">
      <w:numFmt w:val="bullet"/>
      <w:lvlText w:val="•"/>
      <w:lvlJc w:val="left"/>
      <w:pPr>
        <w:ind w:left="4680" w:hanging="360"/>
      </w:pPr>
      <w:rPr>
        <w:rFonts w:hint="default"/>
        <w:lang w:val="en-US" w:eastAsia="en-US" w:bidi="ar-SA"/>
      </w:rPr>
    </w:lvl>
    <w:lvl w:ilvl="5" w:tplc="19FE8AB2">
      <w:numFmt w:val="bullet"/>
      <w:lvlText w:val="•"/>
      <w:lvlJc w:val="left"/>
      <w:pPr>
        <w:ind w:left="5580" w:hanging="360"/>
      </w:pPr>
      <w:rPr>
        <w:rFonts w:hint="default"/>
        <w:lang w:val="en-US" w:eastAsia="en-US" w:bidi="ar-SA"/>
      </w:rPr>
    </w:lvl>
    <w:lvl w:ilvl="6" w:tplc="53926D0C">
      <w:numFmt w:val="bullet"/>
      <w:lvlText w:val="•"/>
      <w:lvlJc w:val="left"/>
      <w:pPr>
        <w:ind w:left="6480" w:hanging="360"/>
      </w:pPr>
      <w:rPr>
        <w:rFonts w:hint="default"/>
        <w:lang w:val="en-US" w:eastAsia="en-US" w:bidi="ar-SA"/>
      </w:rPr>
    </w:lvl>
    <w:lvl w:ilvl="7" w:tplc="D09C936C">
      <w:numFmt w:val="bullet"/>
      <w:lvlText w:val="•"/>
      <w:lvlJc w:val="left"/>
      <w:pPr>
        <w:ind w:left="7380" w:hanging="360"/>
      </w:pPr>
      <w:rPr>
        <w:rFonts w:hint="default"/>
        <w:lang w:val="en-US" w:eastAsia="en-US" w:bidi="ar-SA"/>
      </w:rPr>
    </w:lvl>
    <w:lvl w:ilvl="8" w:tplc="2A207A48">
      <w:numFmt w:val="bullet"/>
      <w:lvlText w:val="•"/>
      <w:lvlJc w:val="left"/>
      <w:pPr>
        <w:ind w:left="8280" w:hanging="360"/>
      </w:pPr>
      <w:rPr>
        <w:rFonts w:hint="default"/>
        <w:lang w:val="en-US" w:eastAsia="en-US" w:bidi="ar-SA"/>
      </w:rPr>
    </w:lvl>
  </w:abstractNum>
  <w:abstractNum w:abstractNumId="7" w15:restartNumberingAfterBreak="0">
    <w:nsid w:val="5BD263EE"/>
    <w:multiLevelType w:val="hybridMultilevel"/>
    <w:tmpl w:val="FAD8B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6F4EA8"/>
    <w:multiLevelType w:val="hybridMultilevel"/>
    <w:tmpl w:val="7E9A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C32506"/>
    <w:multiLevelType w:val="hybridMultilevel"/>
    <w:tmpl w:val="FF30797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90" w:hanging="360"/>
      </w:pPr>
      <w:rPr>
        <w:rFonts w:ascii="Symbol" w:hAnsi="Symbol" w:hint="default"/>
      </w:rPr>
    </w:lvl>
    <w:lvl w:ilvl="4" w:tplc="04090003" w:tentative="1">
      <w:start w:val="1"/>
      <w:numFmt w:val="bullet"/>
      <w:lvlText w:val="o"/>
      <w:lvlJc w:val="left"/>
      <w:pPr>
        <w:ind w:left="630" w:hanging="360"/>
      </w:pPr>
      <w:rPr>
        <w:rFonts w:ascii="Courier New" w:hAnsi="Courier New" w:cs="Courier New" w:hint="default"/>
      </w:rPr>
    </w:lvl>
    <w:lvl w:ilvl="5" w:tplc="04090005" w:tentative="1">
      <w:start w:val="1"/>
      <w:numFmt w:val="bullet"/>
      <w:lvlText w:val=""/>
      <w:lvlJc w:val="left"/>
      <w:pPr>
        <w:ind w:left="1350" w:hanging="360"/>
      </w:pPr>
      <w:rPr>
        <w:rFonts w:ascii="Wingdings" w:hAnsi="Wingdings" w:hint="default"/>
      </w:rPr>
    </w:lvl>
    <w:lvl w:ilvl="6" w:tplc="04090001" w:tentative="1">
      <w:start w:val="1"/>
      <w:numFmt w:val="bullet"/>
      <w:lvlText w:val=""/>
      <w:lvlJc w:val="left"/>
      <w:pPr>
        <w:ind w:left="2070" w:hanging="360"/>
      </w:pPr>
      <w:rPr>
        <w:rFonts w:ascii="Symbol" w:hAnsi="Symbol" w:hint="default"/>
      </w:rPr>
    </w:lvl>
    <w:lvl w:ilvl="7" w:tplc="04090003" w:tentative="1">
      <w:start w:val="1"/>
      <w:numFmt w:val="bullet"/>
      <w:lvlText w:val="o"/>
      <w:lvlJc w:val="left"/>
      <w:pPr>
        <w:ind w:left="2790" w:hanging="360"/>
      </w:pPr>
      <w:rPr>
        <w:rFonts w:ascii="Courier New" w:hAnsi="Courier New" w:cs="Courier New" w:hint="default"/>
      </w:rPr>
    </w:lvl>
    <w:lvl w:ilvl="8" w:tplc="04090005" w:tentative="1">
      <w:start w:val="1"/>
      <w:numFmt w:val="bullet"/>
      <w:lvlText w:val=""/>
      <w:lvlJc w:val="left"/>
      <w:pPr>
        <w:ind w:left="3510" w:hanging="360"/>
      </w:pPr>
      <w:rPr>
        <w:rFonts w:ascii="Wingdings" w:hAnsi="Wingdings" w:hint="default"/>
      </w:rPr>
    </w:lvl>
  </w:abstractNum>
  <w:abstractNum w:abstractNumId="10" w15:restartNumberingAfterBreak="0">
    <w:nsid w:val="62D9738F"/>
    <w:multiLevelType w:val="hybridMultilevel"/>
    <w:tmpl w:val="1018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B3701"/>
    <w:multiLevelType w:val="hybridMultilevel"/>
    <w:tmpl w:val="E0CE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73E68"/>
    <w:multiLevelType w:val="hybridMultilevel"/>
    <w:tmpl w:val="978EB45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90" w:hanging="360"/>
      </w:pPr>
      <w:rPr>
        <w:rFonts w:ascii="Symbol" w:hAnsi="Symbol" w:hint="default"/>
      </w:rPr>
    </w:lvl>
    <w:lvl w:ilvl="4" w:tplc="04090003" w:tentative="1">
      <w:start w:val="1"/>
      <w:numFmt w:val="bullet"/>
      <w:lvlText w:val="o"/>
      <w:lvlJc w:val="left"/>
      <w:pPr>
        <w:ind w:left="630" w:hanging="360"/>
      </w:pPr>
      <w:rPr>
        <w:rFonts w:ascii="Courier New" w:hAnsi="Courier New" w:cs="Courier New" w:hint="default"/>
      </w:rPr>
    </w:lvl>
    <w:lvl w:ilvl="5" w:tplc="04090005" w:tentative="1">
      <w:start w:val="1"/>
      <w:numFmt w:val="bullet"/>
      <w:lvlText w:val=""/>
      <w:lvlJc w:val="left"/>
      <w:pPr>
        <w:ind w:left="1350" w:hanging="360"/>
      </w:pPr>
      <w:rPr>
        <w:rFonts w:ascii="Wingdings" w:hAnsi="Wingdings" w:hint="default"/>
      </w:rPr>
    </w:lvl>
    <w:lvl w:ilvl="6" w:tplc="04090001" w:tentative="1">
      <w:start w:val="1"/>
      <w:numFmt w:val="bullet"/>
      <w:lvlText w:val=""/>
      <w:lvlJc w:val="left"/>
      <w:pPr>
        <w:ind w:left="2070" w:hanging="360"/>
      </w:pPr>
      <w:rPr>
        <w:rFonts w:ascii="Symbol" w:hAnsi="Symbol" w:hint="default"/>
      </w:rPr>
    </w:lvl>
    <w:lvl w:ilvl="7" w:tplc="04090003" w:tentative="1">
      <w:start w:val="1"/>
      <w:numFmt w:val="bullet"/>
      <w:lvlText w:val="o"/>
      <w:lvlJc w:val="left"/>
      <w:pPr>
        <w:ind w:left="2790" w:hanging="360"/>
      </w:pPr>
      <w:rPr>
        <w:rFonts w:ascii="Courier New" w:hAnsi="Courier New" w:cs="Courier New" w:hint="default"/>
      </w:rPr>
    </w:lvl>
    <w:lvl w:ilvl="8" w:tplc="04090005" w:tentative="1">
      <w:start w:val="1"/>
      <w:numFmt w:val="bullet"/>
      <w:lvlText w:val=""/>
      <w:lvlJc w:val="left"/>
      <w:pPr>
        <w:ind w:left="3510" w:hanging="360"/>
      </w:pPr>
      <w:rPr>
        <w:rFonts w:ascii="Wingdings" w:hAnsi="Wingdings" w:hint="default"/>
      </w:rPr>
    </w:lvl>
  </w:abstractNum>
  <w:abstractNum w:abstractNumId="13" w15:restartNumberingAfterBreak="0">
    <w:nsid w:val="717851B5"/>
    <w:multiLevelType w:val="hybridMultilevel"/>
    <w:tmpl w:val="9D60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3F0553"/>
    <w:multiLevelType w:val="hybridMultilevel"/>
    <w:tmpl w:val="D4066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206396">
    <w:abstractNumId w:val="6"/>
  </w:num>
  <w:num w:numId="2" w16cid:durableId="1916933668">
    <w:abstractNumId w:val="1"/>
  </w:num>
  <w:num w:numId="3" w16cid:durableId="592515966">
    <w:abstractNumId w:val="13"/>
  </w:num>
  <w:num w:numId="4" w16cid:durableId="1258711183">
    <w:abstractNumId w:val="0"/>
  </w:num>
  <w:num w:numId="5" w16cid:durableId="1967469059">
    <w:abstractNumId w:val="10"/>
  </w:num>
  <w:num w:numId="6" w16cid:durableId="345135917">
    <w:abstractNumId w:val="2"/>
  </w:num>
  <w:num w:numId="7" w16cid:durableId="725908142">
    <w:abstractNumId w:val="4"/>
  </w:num>
  <w:num w:numId="8" w16cid:durableId="893278469">
    <w:abstractNumId w:val="9"/>
  </w:num>
  <w:num w:numId="9" w16cid:durableId="1469279011">
    <w:abstractNumId w:val="12"/>
  </w:num>
  <w:num w:numId="10" w16cid:durableId="440875523">
    <w:abstractNumId w:val="5"/>
  </w:num>
  <w:num w:numId="11" w16cid:durableId="334653252">
    <w:abstractNumId w:val="7"/>
  </w:num>
  <w:num w:numId="12" w16cid:durableId="1256131080">
    <w:abstractNumId w:val="14"/>
  </w:num>
  <w:num w:numId="13" w16cid:durableId="923881739">
    <w:abstractNumId w:val="8"/>
  </w:num>
  <w:num w:numId="14" w16cid:durableId="121196039">
    <w:abstractNumId w:val="3"/>
  </w:num>
  <w:num w:numId="15" w16cid:durableId="2655018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3E5"/>
    <w:rsid w:val="00060782"/>
    <w:rsid w:val="00075C1D"/>
    <w:rsid w:val="000E5688"/>
    <w:rsid w:val="00122FF6"/>
    <w:rsid w:val="00131161"/>
    <w:rsid w:val="00132A5B"/>
    <w:rsid w:val="00211D8E"/>
    <w:rsid w:val="00232B0A"/>
    <w:rsid w:val="00233002"/>
    <w:rsid w:val="00297E26"/>
    <w:rsid w:val="002E31C4"/>
    <w:rsid w:val="00306E1D"/>
    <w:rsid w:val="00371222"/>
    <w:rsid w:val="003C1B92"/>
    <w:rsid w:val="004243E5"/>
    <w:rsid w:val="00463BE0"/>
    <w:rsid w:val="00465A0D"/>
    <w:rsid w:val="004C44AC"/>
    <w:rsid w:val="00522FB2"/>
    <w:rsid w:val="00530A22"/>
    <w:rsid w:val="00532CE3"/>
    <w:rsid w:val="00546AD8"/>
    <w:rsid w:val="005540F6"/>
    <w:rsid w:val="00562EA3"/>
    <w:rsid w:val="005C76AD"/>
    <w:rsid w:val="0063069C"/>
    <w:rsid w:val="0065295E"/>
    <w:rsid w:val="00666796"/>
    <w:rsid w:val="00676D75"/>
    <w:rsid w:val="0069754E"/>
    <w:rsid w:val="006D3AA7"/>
    <w:rsid w:val="006D54A0"/>
    <w:rsid w:val="00730EC1"/>
    <w:rsid w:val="0073742F"/>
    <w:rsid w:val="0079371B"/>
    <w:rsid w:val="007A33DE"/>
    <w:rsid w:val="007D14EC"/>
    <w:rsid w:val="007D55E3"/>
    <w:rsid w:val="00815892"/>
    <w:rsid w:val="008171B1"/>
    <w:rsid w:val="00834075"/>
    <w:rsid w:val="00843B1F"/>
    <w:rsid w:val="008600F5"/>
    <w:rsid w:val="00872FCE"/>
    <w:rsid w:val="0088295B"/>
    <w:rsid w:val="008C7D75"/>
    <w:rsid w:val="008E39C0"/>
    <w:rsid w:val="0093461C"/>
    <w:rsid w:val="00970CCB"/>
    <w:rsid w:val="00977A6D"/>
    <w:rsid w:val="009F52DF"/>
    <w:rsid w:val="009F6A0D"/>
    <w:rsid w:val="00A3543E"/>
    <w:rsid w:val="00A43EBF"/>
    <w:rsid w:val="00A918A2"/>
    <w:rsid w:val="00AA39C2"/>
    <w:rsid w:val="00AB44CA"/>
    <w:rsid w:val="00AF4FB6"/>
    <w:rsid w:val="00B13B29"/>
    <w:rsid w:val="00B24846"/>
    <w:rsid w:val="00B62373"/>
    <w:rsid w:val="00BA6069"/>
    <w:rsid w:val="00BC5B26"/>
    <w:rsid w:val="00BE3970"/>
    <w:rsid w:val="00C0414A"/>
    <w:rsid w:val="00C853C3"/>
    <w:rsid w:val="00C90764"/>
    <w:rsid w:val="00CB4FFF"/>
    <w:rsid w:val="00D32E8E"/>
    <w:rsid w:val="00D630E6"/>
    <w:rsid w:val="00D82428"/>
    <w:rsid w:val="00D96176"/>
    <w:rsid w:val="00DA4A18"/>
    <w:rsid w:val="00DB4104"/>
    <w:rsid w:val="00E01AA4"/>
    <w:rsid w:val="00E216C9"/>
    <w:rsid w:val="00E62740"/>
    <w:rsid w:val="00E633C7"/>
    <w:rsid w:val="00E82955"/>
    <w:rsid w:val="00E9196C"/>
    <w:rsid w:val="00E96F48"/>
    <w:rsid w:val="00EA3E5E"/>
    <w:rsid w:val="00EE372E"/>
    <w:rsid w:val="00EF6D02"/>
    <w:rsid w:val="00F0585D"/>
    <w:rsid w:val="00F070CC"/>
    <w:rsid w:val="00F515B5"/>
    <w:rsid w:val="00F54104"/>
    <w:rsid w:val="00F82B2B"/>
    <w:rsid w:val="00FB6334"/>
    <w:rsid w:val="00FD65D7"/>
    <w:rsid w:val="00FE0E5D"/>
    <w:rsid w:val="00FE4F85"/>
    <w:rsid w:val="00FF6A8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80B6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34075"/>
    <w:pPr>
      <w:widowControl w:val="0"/>
      <w:autoSpaceDE w:val="0"/>
      <w:autoSpaceDN w:val="0"/>
      <w:spacing w:before="395" w:after="0"/>
      <w:ind w:left="360"/>
      <w:outlineLvl w:val="0"/>
    </w:pPr>
    <w:rPr>
      <w:rFonts w:ascii="Trebuchet MS" w:eastAsia="Trebuchet MS" w:hAnsi="Trebuchet MS" w:cs="Trebuchet MS"/>
      <w:b/>
      <w:bCs/>
      <w:sz w:val="36"/>
      <w:szCs w:val="36"/>
      <w:lang w:eastAsia="en-US"/>
    </w:rPr>
  </w:style>
  <w:style w:type="paragraph" w:styleId="Heading2">
    <w:name w:val="heading 2"/>
    <w:basedOn w:val="Normal"/>
    <w:link w:val="Heading2Char"/>
    <w:uiPriority w:val="9"/>
    <w:unhideWhenUsed/>
    <w:qFormat/>
    <w:rsid w:val="00834075"/>
    <w:pPr>
      <w:widowControl w:val="0"/>
      <w:autoSpaceDE w:val="0"/>
      <w:autoSpaceDN w:val="0"/>
      <w:spacing w:after="0"/>
      <w:ind w:left="360"/>
      <w:outlineLvl w:val="1"/>
    </w:pPr>
    <w:rPr>
      <w:rFonts w:ascii="Trebuchet MS" w:eastAsia="Trebuchet MS" w:hAnsi="Trebuchet MS" w:cs="Trebuchet MS"/>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B92"/>
    <w:pPr>
      <w:tabs>
        <w:tab w:val="center" w:pos="4320"/>
        <w:tab w:val="right" w:pos="8640"/>
      </w:tabs>
      <w:spacing w:after="0"/>
    </w:pPr>
  </w:style>
  <w:style w:type="character" w:customStyle="1" w:styleId="HeaderChar">
    <w:name w:val="Header Char"/>
    <w:basedOn w:val="DefaultParagraphFont"/>
    <w:link w:val="Header"/>
    <w:uiPriority w:val="99"/>
    <w:rsid w:val="003C1B92"/>
  </w:style>
  <w:style w:type="paragraph" w:styleId="Footer">
    <w:name w:val="footer"/>
    <w:basedOn w:val="Normal"/>
    <w:link w:val="FooterChar"/>
    <w:uiPriority w:val="99"/>
    <w:unhideWhenUsed/>
    <w:rsid w:val="003C1B92"/>
    <w:pPr>
      <w:tabs>
        <w:tab w:val="center" w:pos="4320"/>
        <w:tab w:val="right" w:pos="8640"/>
      </w:tabs>
      <w:spacing w:after="0"/>
    </w:pPr>
  </w:style>
  <w:style w:type="character" w:customStyle="1" w:styleId="FooterChar">
    <w:name w:val="Footer Char"/>
    <w:basedOn w:val="DefaultParagraphFont"/>
    <w:link w:val="Footer"/>
    <w:uiPriority w:val="99"/>
    <w:rsid w:val="003C1B92"/>
  </w:style>
  <w:style w:type="paragraph" w:styleId="BalloonText">
    <w:name w:val="Balloon Text"/>
    <w:basedOn w:val="Normal"/>
    <w:link w:val="BalloonTextChar"/>
    <w:uiPriority w:val="99"/>
    <w:semiHidden/>
    <w:unhideWhenUsed/>
    <w:rsid w:val="003C1B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1B92"/>
    <w:rPr>
      <w:rFonts w:ascii="Lucida Grande" w:hAnsi="Lucida Grande" w:cs="Lucida Grande"/>
      <w:sz w:val="18"/>
      <w:szCs w:val="18"/>
    </w:rPr>
  </w:style>
  <w:style w:type="character" w:styleId="Strong">
    <w:name w:val="Strong"/>
    <w:basedOn w:val="DefaultParagraphFont"/>
    <w:uiPriority w:val="22"/>
    <w:qFormat/>
    <w:rsid w:val="00B62373"/>
    <w:rPr>
      <w:b/>
      <w:bCs/>
    </w:rPr>
  </w:style>
  <w:style w:type="character" w:customStyle="1" w:styleId="Heading1Char">
    <w:name w:val="Heading 1 Char"/>
    <w:basedOn w:val="DefaultParagraphFont"/>
    <w:link w:val="Heading1"/>
    <w:uiPriority w:val="9"/>
    <w:rsid w:val="00834075"/>
    <w:rPr>
      <w:rFonts w:ascii="Trebuchet MS" w:eastAsia="Trebuchet MS" w:hAnsi="Trebuchet MS" w:cs="Trebuchet MS"/>
      <w:b/>
      <w:bCs/>
      <w:sz w:val="36"/>
      <w:szCs w:val="36"/>
      <w:lang w:eastAsia="en-US"/>
    </w:rPr>
  </w:style>
  <w:style w:type="character" w:customStyle="1" w:styleId="Heading2Char">
    <w:name w:val="Heading 2 Char"/>
    <w:basedOn w:val="DefaultParagraphFont"/>
    <w:link w:val="Heading2"/>
    <w:uiPriority w:val="9"/>
    <w:rsid w:val="00834075"/>
    <w:rPr>
      <w:rFonts w:ascii="Trebuchet MS" w:eastAsia="Trebuchet MS" w:hAnsi="Trebuchet MS" w:cs="Trebuchet MS"/>
      <w:b/>
      <w:bCs/>
      <w:sz w:val="26"/>
      <w:szCs w:val="26"/>
      <w:lang w:eastAsia="en-US"/>
    </w:rPr>
  </w:style>
  <w:style w:type="paragraph" w:styleId="BodyText">
    <w:name w:val="Body Text"/>
    <w:basedOn w:val="Normal"/>
    <w:link w:val="BodyTextChar"/>
    <w:uiPriority w:val="1"/>
    <w:qFormat/>
    <w:rsid w:val="00834075"/>
    <w:pPr>
      <w:widowControl w:val="0"/>
      <w:autoSpaceDE w:val="0"/>
      <w:autoSpaceDN w:val="0"/>
      <w:spacing w:before="79" w:after="0"/>
      <w:ind w:left="1080" w:hanging="360"/>
    </w:pPr>
    <w:rPr>
      <w:rFonts w:ascii="Cambria" w:eastAsia="Cambria" w:hAnsi="Cambria" w:cs="Cambria"/>
      <w:lang w:eastAsia="en-US"/>
    </w:rPr>
  </w:style>
  <w:style w:type="character" w:customStyle="1" w:styleId="BodyTextChar">
    <w:name w:val="Body Text Char"/>
    <w:basedOn w:val="DefaultParagraphFont"/>
    <w:link w:val="BodyText"/>
    <w:uiPriority w:val="1"/>
    <w:rsid w:val="00834075"/>
    <w:rPr>
      <w:rFonts w:ascii="Cambria" w:eastAsia="Cambria" w:hAnsi="Cambria" w:cs="Cambria"/>
      <w:lang w:eastAsia="en-US"/>
    </w:rPr>
  </w:style>
  <w:style w:type="paragraph" w:styleId="ListParagraph">
    <w:name w:val="List Paragraph"/>
    <w:basedOn w:val="Normal"/>
    <w:uiPriority w:val="34"/>
    <w:qFormat/>
    <w:rsid w:val="00834075"/>
    <w:pPr>
      <w:widowControl w:val="0"/>
      <w:autoSpaceDE w:val="0"/>
      <w:autoSpaceDN w:val="0"/>
      <w:spacing w:before="78" w:after="0"/>
      <w:ind w:left="1080" w:hanging="360"/>
    </w:pPr>
    <w:rPr>
      <w:rFonts w:ascii="Cambria" w:eastAsia="Cambria" w:hAnsi="Cambria" w:cs="Cambria"/>
      <w:sz w:val="22"/>
      <w:szCs w:val="22"/>
      <w:lang w:eastAsia="en-US"/>
    </w:rPr>
  </w:style>
  <w:style w:type="character" w:styleId="Hyperlink">
    <w:name w:val="Hyperlink"/>
    <w:basedOn w:val="DefaultParagraphFont"/>
    <w:uiPriority w:val="99"/>
    <w:unhideWhenUsed/>
    <w:rsid w:val="00F070CC"/>
    <w:rPr>
      <w:color w:val="0000FF" w:themeColor="hyperlink"/>
      <w:u w:val="single"/>
    </w:rPr>
  </w:style>
  <w:style w:type="paragraph" w:styleId="NoSpacing">
    <w:name w:val="No Spacing"/>
    <w:uiPriority w:val="1"/>
    <w:qFormat/>
    <w:rsid w:val="009F6A0D"/>
    <w:pPr>
      <w:spacing w:after="0"/>
    </w:pPr>
  </w:style>
  <w:style w:type="character" w:styleId="UnresolvedMention">
    <w:name w:val="Unresolved Mention"/>
    <w:basedOn w:val="DefaultParagraphFont"/>
    <w:uiPriority w:val="99"/>
    <w:semiHidden/>
    <w:unhideWhenUsed/>
    <w:rsid w:val="00463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3464">
      <w:bodyDiv w:val="1"/>
      <w:marLeft w:val="0"/>
      <w:marRight w:val="0"/>
      <w:marTop w:val="0"/>
      <w:marBottom w:val="0"/>
      <w:divBdr>
        <w:top w:val="none" w:sz="0" w:space="0" w:color="auto"/>
        <w:left w:val="none" w:sz="0" w:space="0" w:color="auto"/>
        <w:bottom w:val="none" w:sz="0" w:space="0" w:color="auto"/>
        <w:right w:val="none" w:sz="0" w:space="0" w:color="auto"/>
      </w:divBdr>
    </w:div>
    <w:div w:id="368920332">
      <w:bodyDiv w:val="1"/>
      <w:marLeft w:val="0"/>
      <w:marRight w:val="0"/>
      <w:marTop w:val="0"/>
      <w:marBottom w:val="0"/>
      <w:divBdr>
        <w:top w:val="none" w:sz="0" w:space="0" w:color="auto"/>
        <w:left w:val="none" w:sz="0" w:space="0" w:color="auto"/>
        <w:bottom w:val="none" w:sz="0" w:space="0" w:color="auto"/>
        <w:right w:val="none" w:sz="0" w:space="0" w:color="auto"/>
      </w:divBdr>
    </w:div>
    <w:div w:id="1565216749">
      <w:bodyDiv w:val="1"/>
      <w:marLeft w:val="0"/>
      <w:marRight w:val="0"/>
      <w:marTop w:val="0"/>
      <w:marBottom w:val="0"/>
      <w:divBdr>
        <w:top w:val="none" w:sz="0" w:space="0" w:color="auto"/>
        <w:left w:val="none" w:sz="0" w:space="0" w:color="auto"/>
        <w:bottom w:val="none" w:sz="0" w:space="0" w:color="auto"/>
        <w:right w:val="none" w:sz="0" w:space="0" w:color="auto"/>
      </w:divBdr>
    </w:div>
    <w:div w:id="1843660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eed.com/job/executive-director-53a91fea68b5c2c5"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3406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Alford</dc:creator>
  <cp:keywords/>
  <dc:description/>
  <cp:lastModifiedBy>Jami Daniels</cp:lastModifiedBy>
  <cp:revision>2</cp:revision>
  <cp:lastPrinted>2023-01-11T19:29:00Z</cp:lastPrinted>
  <dcterms:created xsi:type="dcterms:W3CDTF">2026-03-30T17:47:00Z</dcterms:created>
  <dcterms:modified xsi:type="dcterms:W3CDTF">2026-03-30T17:47:00Z</dcterms:modified>
</cp:coreProperties>
</file>